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13BF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0A6ACA6" w:rsidR="002913BF" w:rsidRPr="00DB08BF" w:rsidRDefault="00164E97" w:rsidP="00164E97">
            <w:pPr>
              <w:pStyle w:val="Nadpis5"/>
              <w:rPr>
                <w:sz w:val="24"/>
                <w:szCs w:val="24"/>
              </w:rPr>
            </w:pPr>
            <w:r w:rsidRPr="00DB08BF">
              <w:rPr>
                <w:sz w:val="24"/>
                <w:szCs w:val="24"/>
              </w:rPr>
              <w:t>Technologie stravovacího provozu</w:t>
            </w:r>
            <w:r w:rsidR="00BB1E9C" w:rsidRPr="00DB08BF">
              <w:rPr>
                <w:sz w:val="24"/>
                <w:szCs w:val="24"/>
              </w:rPr>
              <w:t xml:space="preserve"> – </w:t>
            </w:r>
            <w:r w:rsidR="00C5146F" w:rsidRPr="00DB08BF">
              <w:rPr>
                <w:sz w:val="24"/>
                <w:szCs w:val="24"/>
              </w:rPr>
              <w:t>3</w:t>
            </w:r>
            <w:r w:rsidR="00BB1E9C" w:rsidRPr="00DB08BF">
              <w:rPr>
                <w:sz w:val="24"/>
                <w:szCs w:val="24"/>
              </w:rPr>
              <w:t>. kolo</w:t>
            </w:r>
          </w:p>
        </w:tc>
      </w:tr>
      <w:tr w:rsidR="002913BF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6E642A43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6A7DCE88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36"/>
        <w:gridCol w:w="2436"/>
      </w:tblGrid>
      <w:tr w:rsidR="009A28C1" w14:paraId="5AE1A4BB" w14:textId="77777777" w:rsidTr="00564FE1">
        <w:tc>
          <w:tcPr>
            <w:tcW w:w="2435" w:type="dxa"/>
          </w:tcPr>
          <w:p w14:paraId="46F9DAC1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5" w:type="dxa"/>
            <w:vAlign w:val="center"/>
          </w:tcPr>
          <w:p w14:paraId="7A49E6B7" w14:textId="3ACCDD6B" w:rsidR="009A28C1" w:rsidRPr="009549DF" w:rsidRDefault="009A28C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9549DF">
              <w:rPr>
                <w:rFonts w:ascii="Calibri" w:hAnsi="Calibri"/>
                <w:b/>
                <w:bCs/>
                <w:szCs w:val="20"/>
              </w:rPr>
              <w:t>Nabídková cena celkem bez DPH v Kč</w:t>
            </w:r>
          </w:p>
        </w:tc>
        <w:tc>
          <w:tcPr>
            <w:tcW w:w="2436" w:type="dxa"/>
            <w:vAlign w:val="center"/>
          </w:tcPr>
          <w:p w14:paraId="0024FB10" w14:textId="451D89EE" w:rsidR="009A28C1" w:rsidRDefault="00864410" w:rsidP="00F653F9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Výše </w:t>
            </w:r>
            <w:r w:rsidR="009A28C1">
              <w:rPr>
                <w:rFonts w:ascii="Calibri" w:hAnsi="Calibri" w:cs="Calibri"/>
                <w:b/>
                <w:bCs/>
              </w:rPr>
              <w:t>DPH v Kč</w:t>
            </w:r>
          </w:p>
        </w:tc>
        <w:tc>
          <w:tcPr>
            <w:tcW w:w="2436" w:type="dxa"/>
            <w:vAlign w:val="center"/>
          </w:tcPr>
          <w:p w14:paraId="25C03C9A" w14:textId="46336626" w:rsidR="009A28C1" w:rsidRDefault="009A28C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>Nabídková cena celkem včetně DPH v Kč</w:t>
            </w:r>
          </w:p>
        </w:tc>
      </w:tr>
      <w:tr w:rsidR="009A28C1" w14:paraId="72345196" w14:textId="77777777" w:rsidTr="00564FE1">
        <w:tc>
          <w:tcPr>
            <w:tcW w:w="2435" w:type="dxa"/>
            <w:vAlign w:val="center"/>
          </w:tcPr>
          <w:p w14:paraId="5EE51B35" w14:textId="4A82102C" w:rsidR="009A28C1" w:rsidRPr="00DB08BF" w:rsidRDefault="00564FE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DB08BF">
              <w:rPr>
                <w:rFonts w:ascii="Calibri" w:hAnsi="Calibri"/>
                <w:b/>
                <w:bCs/>
                <w:szCs w:val="20"/>
              </w:rPr>
              <w:t>Nabídková cena celkem za veřejnou zakázku</w:t>
            </w:r>
          </w:p>
        </w:tc>
        <w:tc>
          <w:tcPr>
            <w:tcW w:w="2435" w:type="dxa"/>
            <w:vAlign w:val="center"/>
          </w:tcPr>
          <w:p w14:paraId="1651B30C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574E9153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7C29FF4E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</w:tr>
    </w:tbl>
    <w:p w14:paraId="0ACB1A26" w14:textId="689A059D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0CDFE54" w14:textId="3185756E" w:rsidR="00934E1F" w:rsidRPr="00EA4D3F" w:rsidRDefault="0010486A" w:rsidP="00091B2B">
      <w:pPr>
        <w:shd w:val="clear" w:color="auto" w:fill="FFFFFF"/>
        <w:spacing w:after="0" w:line="276" w:lineRule="auto"/>
        <w:jc w:val="both"/>
      </w:pPr>
      <w:r>
        <w:rPr>
          <w:b/>
          <w:bCs/>
        </w:rPr>
        <w:t>Nabídková cena</w:t>
      </w:r>
      <w:r w:rsidR="009549DF" w:rsidRPr="009549DF">
        <w:t xml:space="preserve"> </w:t>
      </w:r>
      <w:r w:rsidR="00934E1F" w:rsidRPr="00EA4D3F">
        <w:t xml:space="preserve">zahrnuje veškeré náklady na dodávku, montáž, instalaci, uvedení do provozu, instruktáž obsluhy a záruku za jakost v délce </w:t>
      </w:r>
      <w:r w:rsidR="00934E1F">
        <w:t xml:space="preserve">min. </w:t>
      </w:r>
      <w:r w:rsidR="009549DF">
        <w:t>60</w:t>
      </w:r>
      <w:r w:rsidR="00934E1F" w:rsidRPr="00EA4D3F">
        <w:t xml:space="preserve"> měsíců.</w:t>
      </w:r>
      <w:r w:rsidR="009B6427">
        <w:t xml:space="preserve"> (Cena je uvedena v kupní smlouvě.)</w:t>
      </w:r>
    </w:p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35D03" w14:textId="77777777" w:rsidR="003A4A3D" w:rsidRDefault="003A4A3D" w:rsidP="00C15B6A">
      <w:pPr>
        <w:spacing w:after="0" w:line="240" w:lineRule="auto"/>
      </w:pPr>
      <w:r>
        <w:separator/>
      </w:r>
    </w:p>
  </w:endnote>
  <w:endnote w:type="continuationSeparator" w:id="0">
    <w:p w14:paraId="45A41D14" w14:textId="77777777" w:rsidR="003A4A3D" w:rsidRDefault="003A4A3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E294C" w14:textId="77777777" w:rsidR="003A4A3D" w:rsidRDefault="003A4A3D" w:rsidP="00C15B6A">
      <w:pPr>
        <w:spacing w:after="0" w:line="240" w:lineRule="auto"/>
      </w:pPr>
      <w:r>
        <w:separator/>
      </w:r>
    </w:p>
  </w:footnote>
  <w:footnote w:type="continuationSeparator" w:id="0">
    <w:p w14:paraId="03352944" w14:textId="77777777" w:rsidR="003A4A3D" w:rsidRDefault="003A4A3D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3881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2021-07-02T13:00:00Z</dcterms:created>
  <dcterms:modified xsi:type="dcterms:W3CDTF">2021-07-07T12:52:00Z</dcterms:modified>
</cp:coreProperties>
</file>